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48CF7" w14:textId="448C8B32" w:rsidR="00693759" w:rsidRPr="00566C01" w:rsidRDefault="00566C01" w:rsidP="00693759">
      <w:pPr>
        <w:pBdr>
          <w:bottom w:val="single" w:sz="6" w:space="1" w:color="auto"/>
        </w:pBdr>
        <w:spacing w:after="0" w:line="240" w:lineRule="auto"/>
        <w:jc w:val="right"/>
        <w:rPr>
          <w:rFonts w:eastAsia="Times New Roman" w:cstheme="minorHAnsi"/>
          <w:b/>
          <w:lang w:val="it-IT"/>
        </w:rPr>
      </w:pPr>
      <w:r w:rsidRPr="00566C01">
        <w:rPr>
          <w:rFonts w:eastAsia="Times New Roman" w:cstheme="minorHAnsi"/>
          <w:b/>
          <w:lang w:val="it-IT"/>
        </w:rPr>
        <w:t xml:space="preserve">Comunicato stampa </w:t>
      </w:r>
      <w:r w:rsidR="00693759" w:rsidRPr="00566C01">
        <w:rPr>
          <w:rFonts w:eastAsia="Times New Roman" w:cstheme="minorHAnsi"/>
          <w:b/>
          <w:noProof/>
          <w:lang w:val="en-US" w:eastAsia="nl-NL"/>
        </w:rPr>
        <w:drawing>
          <wp:anchor distT="0" distB="0" distL="114300" distR="114300" simplePos="0" relativeHeight="251658240" behindDoc="1" locked="0" layoutInCell="1" allowOverlap="1" wp14:anchorId="5593470E" wp14:editId="0E19CF89">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8" cstate="print"/>
                    <a:stretch>
                      <a:fillRect/>
                    </a:stretch>
                  </pic:blipFill>
                  <pic:spPr>
                    <a:xfrm>
                      <a:off x="0" y="0"/>
                      <a:ext cx="1114425" cy="885825"/>
                    </a:xfrm>
                    <a:prstGeom prst="rect">
                      <a:avLst/>
                    </a:prstGeom>
                  </pic:spPr>
                </pic:pic>
              </a:graphicData>
            </a:graphic>
          </wp:anchor>
        </w:drawing>
      </w:r>
    </w:p>
    <w:p w14:paraId="6C30CC73" w14:textId="77777777" w:rsidR="00693759" w:rsidRPr="00566C01" w:rsidRDefault="00693759" w:rsidP="000B2D57">
      <w:pPr>
        <w:pBdr>
          <w:bottom w:val="single" w:sz="6" w:space="1" w:color="auto"/>
        </w:pBdr>
        <w:spacing w:after="0" w:line="240" w:lineRule="auto"/>
        <w:rPr>
          <w:rFonts w:eastAsia="Times New Roman" w:cstheme="minorHAnsi"/>
          <w:b/>
          <w:color w:val="000000" w:themeColor="text1"/>
          <w:lang w:val="it-IT"/>
        </w:rPr>
      </w:pPr>
    </w:p>
    <w:p w14:paraId="2720471F" w14:textId="77777777" w:rsidR="00693759" w:rsidRPr="00566C01" w:rsidRDefault="00693759" w:rsidP="000B2D57">
      <w:pPr>
        <w:spacing w:after="0" w:line="240" w:lineRule="auto"/>
        <w:rPr>
          <w:rFonts w:eastAsia="Times New Roman" w:cstheme="minorHAnsi"/>
          <w:b/>
          <w:color w:val="000000" w:themeColor="text1"/>
          <w:lang w:val="it-IT"/>
        </w:rPr>
      </w:pPr>
    </w:p>
    <w:p w14:paraId="346DFF0F" w14:textId="7ADEB398" w:rsidR="00566C01" w:rsidRPr="00566C01" w:rsidRDefault="00566C01" w:rsidP="00990111">
      <w:pPr>
        <w:spacing w:after="0" w:line="240" w:lineRule="auto"/>
        <w:rPr>
          <w:rFonts w:cs="Calibri"/>
          <w:b/>
          <w:color w:val="000000"/>
          <w:sz w:val="24"/>
          <w:lang w:val="it-IT"/>
        </w:rPr>
      </w:pPr>
      <w:r w:rsidRPr="00566C01">
        <w:rPr>
          <w:rFonts w:cs="Calibri"/>
          <w:b/>
          <w:color w:val="000000"/>
          <w:sz w:val="24"/>
          <w:lang w:val="it-IT"/>
        </w:rPr>
        <w:t>Pubblicazione immediata</w:t>
      </w:r>
    </w:p>
    <w:p w14:paraId="0E959E4B" w14:textId="77777777" w:rsidR="00AE5C66" w:rsidRPr="00566C01" w:rsidRDefault="00AE5C66" w:rsidP="00A87168">
      <w:pPr>
        <w:spacing w:after="0" w:line="240" w:lineRule="auto"/>
        <w:rPr>
          <w:rFonts w:eastAsia="Times New Roman" w:cstheme="minorHAnsi"/>
          <w:b/>
          <w:i/>
          <w:sz w:val="24"/>
          <w:szCs w:val="24"/>
          <w:lang w:val="it-IT"/>
        </w:rPr>
      </w:pPr>
    </w:p>
    <w:p w14:paraId="3702A036" w14:textId="77777777" w:rsidR="00566C01" w:rsidRPr="00566C01" w:rsidRDefault="00566C01" w:rsidP="00566C01">
      <w:pPr>
        <w:spacing w:after="0" w:line="240" w:lineRule="auto"/>
        <w:rPr>
          <w:szCs w:val="24"/>
          <w:lang w:val="it-IT"/>
        </w:rPr>
      </w:pPr>
      <w:r w:rsidRPr="00566C01">
        <w:rPr>
          <w:rFonts w:cstheme="minorHAnsi"/>
          <w:b/>
          <w:bCs/>
          <w:sz w:val="36"/>
          <w:szCs w:val="36"/>
          <w:lang w:val="it-IT"/>
        </w:rPr>
        <w:t>PROCAP acquisisce Schoeller Cap Systems</w:t>
      </w:r>
      <w:r w:rsidRPr="00566C01">
        <w:rPr>
          <w:szCs w:val="24"/>
          <w:lang w:val="it-IT"/>
        </w:rPr>
        <w:t xml:space="preserve"> </w:t>
      </w:r>
    </w:p>
    <w:p w14:paraId="573FECDC" w14:textId="4A6E8E0F" w:rsidR="00133786" w:rsidRPr="00133786" w:rsidRDefault="00133786" w:rsidP="00133786">
      <w:pPr>
        <w:spacing w:after="0" w:line="240" w:lineRule="auto"/>
        <w:rPr>
          <w:rFonts w:eastAsia="Times New Roman" w:cstheme="minorHAnsi"/>
          <w:b/>
          <w:i/>
          <w:sz w:val="24"/>
          <w:szCs w:val="24"/>
          <w:lang w:val="it-IT"/>
        </w:rPr>
      </w:pPr>
      <w:r w:rsidRPr="00133786">
        <w:rPr>
          <w:rFonts w:eastAsia="Times New Roman" w:cstheme="minorHAnsi"/>
          <w:b/>
          <w:i/>
          <w:sz w:val="24"/>
          <w:szCs w:val="24"/>
          <w:lang w:val="it-IT"/>
        </w:rPr>
        <w:t>Un investimento portatore di prospettive di crescita sui mercati tedeschi, scandinavi e polacchi.</w:t>
      </w:r>
    </w:p>
    <w:p w14:paraId="6D0AED56" w14:textId="77777777" w:rsidR="00133786" w:rsidRPr="00566C01" w:rsidRDefault="00133786" w:rsidP="00566C01">
      <w:pPr>
        <w:spacing w:after="0" w:line="240" w:lineRule="auto"/>
        <w:rPr>
          <w:rFonts w:eastAsia="Times New Roman" w:cstheme="minorHAnsi"/>
          <w:b/>
          <w:i/>
          <w:sz w:val="24"/>
          <w:szCs w:val="24"/>
          <w:lang w:val="it-IT"/>
        </w:rPr>
      </w:pPr>
    </w:p>
    <w:p w14:paraId="4E5ADCB6" w14:textId="77777777" w:rsidR="00D010A2" w:rsidRPr="00566C01" w:rsidRDefault="00D010A2" w:rsidP="00E86698">
      <w:pPr>
        <w:spacing w:after="0" w:line="240" w:lineRule="auto"/>
        <w:rPr>
          <w:rFonts w:eastAsia="Times New Roman" w:cstheme="minorHAnsi"/>
          <w:b/>
          <w:i/>
          <w:sz w:val="24"/>
          <w:szCs w:val="24"/>
          <w:lang w:val="it-IT"/>
        </w:rPr>
      </w:pPr>
    </w:p>
    <w:p w14:paraId="3A6F50E8" w14:textId="6C571655" w:rsidR="00133786" w:rsidRPr="00133786" w:rsidRDefault="001D30C1" w:rsidP="00133786">
      <w:pPr>
        <w:spacing w:after="0" w:line="240" w:lineRule="auto"/>
        <w:rPr>
          <w:rFonts w:cstheme="minorHAnsi"/>
          <w:b/>
          <w:bCs/>
          <w:sz w:val="24"/>
          <w:szCs w:val="24"/>
          <w:lang w:val="it-IT"/>
        </w:rPr>
      </w:pPr>
      <w:r>
        <w:rPr>
          <w:rFonts w:cstheme="minorHAnsi"/>
          <w:b/>
          <w:bCs/>
          <w:sz w:val="24"/>
          <w:szCs w:val="24"/>
          <w:lang w:val="it-IT"/>
        </w:rPr>
        <w:t>Wiltz, 5 Aprile 2013</w:t>
      </w:r>
      <w:bookmarkStart w:id="0" w:name="_GoBack"/>
      <w:bookmarkEnd w:id="0"/>
      <w:r w:rsidR="00133786" w:rsidRPr="00133786">
        <w:rPr>
          <w:rFonts w:cstheme="minorHAnsi"/>
          <w:b/>
          <w:bCs/>
          <w:sz w:val="24"/>
          <w:szCs w:val="24"/>
          <w:lang w:val="it-IT"/>
        </w:rPr>
        <w:t>- PROCAP, attore europeo nel settore di tappi e chiusure in plastica, ha fatto l’acquisizione della Schoeller Cap Systems (SCS), un’</w:t>
      </w:r>
      <w:r w:rsidR="00D66C20">
        <w:rPr>
          <w:rFonts w:cstheme="minorHAnsi"/>
          <w:b/>
          <w:bCs/>
          <w:sz w:val="24"/>
          <w:szCs w:val="24"/>
          <w:lang w:val="it-IT"/>
        </w:rPr>
        <w:t>azienda di medie dimensioni (€12</w:t>
      </w:r>
      <w:r w:rsidR="00133786" w:rsidRPr="00133786">
        <w:rPr>
          <w:rFonts w:cstheme="minorHAnsi"/>
          <w:b/>
          <w:bCs/>
          <w:sz w:val="24"/>
          <w:szCs w:val="24"/>
          <w:lang w:val="it-IT"/>
        </w:rPr>
        <w:t xml:space="preserve">mil. di fatturato) impiantata a Schwerin, Germania. PROCAP possiede già una presenza commerciale importante nel paese, ma la manovra riguarda la sua prima struttura di produzione locale. La nuova azienda PROCAP Schwerin offrirà un migliore servizio ai clienti locali ed internazionali nella regione. </w:t>
      </w:r>
    </w:p>
    <w:p w14:paraId="74F37228" w14:textId="77777777" w:rsidR="00133786" w:rsidRPr="00566C01" w:rsidRDefault="00133786" w:rsidP="00566C01">
      <w:pPr>
        <w:spacing w:after="0" w:line="240" w:lineRule="auto"/>
        <w:rPr>
          <w:rFonts w:cstheme="minorHAnsi"/>
          <w:b/>
          <w:bCs/>
          <w:sz w:val="24"/>
          <w:szCs w:val="24"/>
          <w:lang w:val="it-IT"/>
        </w:rPr>
      </w:pPr>
    </w:p>
    <w:p w14:paraId="5E0C9ABE" w14:textId="77777777" w:rsidR="00133786" w:rsidRPr="00133786" w:rsidRDefault="00133786" w:rsidP="00133786">
      <w:pPr>
        <w:pStyle w:val="NormalWeb"/>
        <w:widowControl/>
        <w:rPr>
          <w:rFonts w:asciiTheme="minorHAnsi" w:hAnsiTheme="minorHAnsi" w:cstheme="minorHAnsi"/>
          <w:sz w:val="22"/>
          <w:szCs w:val="22"/>
          <w:lang w:val="it-IT"/>
        </w:rPr>
      </w:pPr>
      <w:r w:rsidRPr="00133786">
        <w:rPr>
          <w:rFonts w:asciiTheme="minorHAnsi" w:hAnsiTheme="minorHAnsi" w:cstheme="minorHAnsi"/>
          <w:sz w:val="22"/>
          <w:szCs w:val="22"/>
          <w:lang w:val="it-IT"/>
        </w:rPr>
        <w:t xml:space="preserve">Stendere il suo portafoglio cliente nell’industria delle bevande è un elemento chiave della strategia globale del gruppo e questa acquisizione aumenta la portata dell’azienda nel settore. L’iniziativa permette anche di riempire l’offerta di prodotti ai clienti esistenti ed al mercato tedesco. </w:t>
      </w:r>
    </w:p>
    <w:p w14:paraId="249941B8" w14:textId="77777777" w:rsidR="00133786" w:rsidRPr="00133786" w:rsidRDefault="00133786" w:rsidP="00133786">
      <w:pPr>
        <w:pStyle w:val="NormalWeb"/>
        <w:widowControl/>
        <w:rPr>
          <w:rFonts w:asciiTheme="minorHAnsi" w:hAnsiTheme="minorHAnsi" w:cstheme="minorHAnsi"/>
          <w:sz w:val="22"/>
          <w:szCs w:val="22"/>
          <w:lang w:val="it-IT"/>
        </w:rPr>
      </w:pPr>
      <w:r w:rsidRPr="00133786">
        <w:rPr>
          <w:rFonts w:asciiTheme="minorHAnsi" w:hAnsiTheme="minorHAnsi" w:cstheme="minorHAnsi"/>
          <w:sz w:val="22"/>
          <w:szCs w:val="22"/>
          <w:lang w:val="it-IT"/>
        </w:rPr>
        <w:t xml:space="preserve">PROCAP dispone di capacità significative in termini di ricerca e sviluppo (R&amp;D) e proponga continuamente delle soluzioni innovative che rispondono ai bisogni attuali e futuri dei suoi clienti. </w:t>
      </w:r>
      <w:r w:rsidRPr="00133786">
        <w:rPr>
          <w:rFonts w:asciiTheme="minorHAnsi" w:hAnsiTheme="minorHAnsi" w:cstheme="minorHAnsi"/>
          <w:sz w:val="22"/>
          <w:szCs w:val="22"/>
          <w:lang w:val="it-IT"/>
        </w:rPr>
        <w:br/>
      </w:r>
    </w:p>
    <w:p w14:paraId="267AE964" w14:textId="0862A23A" w:rsidR="00133786" w:rsidRPr="00133786" w:rsidRDefault="00133786" w:rsidP="00133786">
      <w:pPr>
        <w:pStyle w:val="NormalWeb"/>
        <w:widowControl/>
        <w:rPr>
          <w:rFonts w:asciiTheme="minorHAnsi" w:hAnsiTheme="minorHAnsi" w:cstheme="minorHAnsi"/>
          <w:sz w:val="22"/>
          <w:szCs w:val="22"/>
          <w:lang w:val="it-IT"/>
        </w:rPr>
      </w:pPr>
      <w:r w:rsidRPr="005B1F3C">
        <w:rPr>
          <w:rFonts w:asciiTheme="minorHAnsi" w:hAnsiTheme="minorHAnsi" w:cstheme="minorHAnsi"/>
          <w:i/>
          <w:sz w:val="22"/>
          <w:szCs w:val="22"/>
          <w:lang w:val="it-IT"/>
        </w:rPr>
        <w:t xml:space="preserve">“Presente commercialmente da 5 anni, ma senza sito di produzione in Germania, </w:t>
      </w:r>
      <w:r w:rsidR="00C31EE0" w:rsidRPr="005B1F3C">
        <w:rPr>
          <w:rFonts w:asciiTheme="minorHAnsi" w:hAnsiTheme="minorHAnsi" w:cstheme="minorHAnsi"/>
          <w:i/>
          <w:sz w:val="22"/>
          <w:szCs w:val="22"/>
          <w:lang w:val="it-IT"/>
        </w:rPr>
        <w:t>PROCAP</w:t>
      </w:r>
      <w:r w:rsidRPr="005B1F3C">
        <w:rPr>
          <w:rFonts w:asciiTheme="minorHAnsi" w:hAnsiTheme="minorHAnsi" w:cstheme="minorHAnsi"/>
          <w:i/>
          <w:sz w:val="22"/>
          <w:szCs w:val="22"/>
          <w:lang w:val="it-IT"/>
        </w:rPr>
        <w:t xml:space="preserve"> occupava una posizione fragile sul mercato. Decisi a cambiare questa situazione, abbiamo stimato che l’acquisizione  di un attore presente su un mercato al tempo stesso molto competitivo ed a debole crescita sarebbe la migliore opzione. SCS gode di una buona reputazione nel settore e risponde ai valori ed agli obiettivi fissati da PROCAP,”</w:t>
      </w:r>
      <w:r w:rsidRPr="00133786">
        <w:rPr>
          <w:rFonts w:asciiTheme="minorHAnsi" w:hAnsiTheme="minorHAnsi" w:cstheme="minorHAnsi"/>
          <w:sz w:val="22"/>
          <w:szCs w:val="22"/>
          <w:lang w:val="it-IT"/>
        </w:rPr>
        <w:t xml:space="preserve"> afferma Benoît Henckes, Chief Executive Officer, PROCAP.</w:t>
      </w:r>
    </w:p>
    <w:p w14:paraId="545867FC" w14:textId="77777777" w:rsidR="00133786" w:rsidRPr="00133786" w:rsidRDefault="00133786" w:rsidP="00133786">
      <w:pPr>
        <w:pStyle w:val="NormalWeb"/>
        <w:widowControl/>
        <w:rPr>
          <w:rFonts w:asciiTheme="minorHAnsi" w:hAnsiTheme="minorHAnsi" w:cstheme="minorHAnsi"/>
          <w:sz w:val="22"/>
          <w:szCs w:val="22"/>
          <w:lang w:val="it-IT"/>
        </w:rPr>
      </w:pPr>
    </w:p>
    <w:p w14:paraId="5E9A1366" w14:textId="77777777" w:rsidR="00133786" w:rsidRPr="00133786" w:rsidRDefault="00133786" w:rsidP="00133786">
      <w:pPr>
        <w:pStyle w:val="NormalWeb"/>
        <w:widowControl/>
        <w:rPr>
          <w:rFonts w:asciiTheme="minorHAnsi" w:hAnsiTheme="minorHAnsi" w:cstheme="minorHAnsi"/>
          <w:sz w:val="22"/>
          <w:szCs w:val="22"/>
          <w:lang w:val="it-IT"/>
        </w:rPr>
      </w:pPr>
      <w:r w:rsidRPr="00133786">
        <w:rPr>
          <w:rFonts w:asciiTheme="minorHAnsi" w:hAnsiTheme="minorHAnsi" w:cstheme="minorHAnsi"/>
          <w:sz w:val="22"/>
          <w:szCs w:val="22"/>
          <w:lang w:val="it-IT"/>
        </w:rPr>
        <w:t>In Europa, i tre mercati più importanti in materia di chiusure plastiche sono il Regno - Unito, la Francia e la Germania. PROCAP aveva rinforzato già la sua posizione nel Regno Unito con l'acquisizione di una fabbrica in Irlanda, dandosi direttamente accesso al mercato britannico. In Francia, PROCAP è un fornitore solido dell'industria alimentare e non alimentare e progredisci ancora in posizione di leader in termine di innovazione. Il mercato tedesco riposa essenzialmente sul criterio economico nel settore dell'alimentazione e sull'innovazione ed il marketing per i prodotti chimici.</w:t>
      </w:r>
    </w:p>
    <w:p w14:paraId="57E71CA0" w14:textId="77777777" w:rsidR="00133786" w:rsidRPr="00133786" w:rsidRDefault="00133786" w:rsidP="00133786">
      <w:pPr>
        <w:pStyle w:val="NormalWeb"/>
        <w:widowControl/>
        <w:rPr>
          <w:rFonts w:asciiTheme="minorHAnsi" w:hAnsiTheme="minorHAnsi" w:cstheme="minorHAnsi"/>
          <w:sz w:val="22"/>
          <w:szCs w:val="22"/>
          <w:lang w:val="it-IT"/>
        </w:rPr>
      </w:pPr>
    </w:p>
    <w:p w14:paraId="58420788" w14:textId="77777777" w:rsidR="00133786" w:rsidRPr="00133786" w:rsidRDefault="00133786" w:rsidP="00133786">
      <w:pPr>
        <w:pStyle w:val="NormalWeb"/>
        <w:widowControl/>
        <w:rPr>
          <w:rFonts w:asciiTheme="minorHAnsi" w:hAnsiTheme="minorHAnsi" w:cstheme="minorHAnsi"/>
          <w:sz w:val="22"/>
          <w:szCs w:val="22"/>
          <w:lang w:val="it-IT"/>
        </w:rPr>
      </w:pPr>
      <w:r w:rsidRPr="00133786">
        <w:rPr>
          <w:rFonts w:asciiTheme="minorHAnsi" w:hAnsiTheme="minorHAnsi" w:cstheme="minorHAnsi"/>
          <w:sz w:val="22"/>
          <w:szCs w:val="22"/>
          <w:lang w:val="it-IT"/>
        </w:rPr>
        <w:t xml:space="preserve">Questa recente acquisizione permetterà a PROCAP di rispondere ai bisogni del mercato a partire da una produzione locale che offre un ventaglio più largo di soluzioni. </w:t>
      </w:r>
      <w:r w:rsidRPr="00133786">
        <w:rPr>
          <w:rFonts w:asciiTheme="minorHAnsi" w:hAnsiTheme="minorHAnsi" w:cstheme="minorHAnsi"/>
          <w:sz w:val="22"/>
          <w:szCs w:val="22"/>
          <w:lang w:val="it-IT"/>
        </w:rPr>
        <w:br/>
      </w:r>
      <w:r w:rsidRPr="00133786">
        <w:rPr>
          <w:rFonts w:asciiTheme="minorHAnsi" w:hAnsiTheme="minorHAnsi" w:cstheme="minorHAnsi"/>
          <w:sz w:val="22"/>
          <w:szCs w:val="22"/>
          <w:lang w:val="it-IT"/>
        </w:rPr>
        <w:br/>
        <w:t xml:space="preserve">La situazione geografica di SCS inquadra anche molto bene con le ambizioni di PROCAP verso le nuove opportunità in Scandinavia ed in Polonia. </w:t>
      </w:r>
      <w:r w:rsidRPr="00133786">
        <w:rPr>
          <w:rFonts w:asciiTheme="minorHAnsi" w:hAnsiTheme="minorHAnsi" w:cstheme="minorHAnsi"/>
          <w:sz w:val="22"/>
          <w:szCs w:val="22"/>
          <w:lang w:val="it-IT"/>
        </w:rPr>
        <w:br/>
      </w:r>
      <w:r w:rsidRPr="00133786">
        <w:rPr>
          <w:rFonts w:asciiTheme="minorHAnsi" w:hAnsiTheme="minorHAnsi" w:cstheme="minorHAnsi"/>
          <w:sz w:val="22"/>
          <w:szCs w:val="22"/>
          <w:lang w:val="it-IT"/>
        </w:rPr>
        <w:br/>
        <w:t>Tutti i 40 membri del personale SCS entreranno nel Gruppo PROCAP. L’acquisizione integra il futuro dell’azienda in un mercato già saturo, in cui si assiste alla scomparsa degli attori minori a seguito del consolidamento del settore nei prossimi anni.</w:t>
      </w:r>
    </w:p>
    <w:p w14:paraId="7827CB56" w14:textId="77777777" w:rsidR="00133786" w:rsidRPr="00133786" w:rsidRDefault="00133786" w:rsidP="00133786">
      <w:pPr>
        <w:pStyle w:val="NormalWeb"/>
        <w:widowControl/>
        <w:rPr>
          <w:rFonts w:asciiTheme="minorHAnsi" w:hAnsiTheme="minorHAnsi" w:cstheme="minorHAnsi"/>
          <w:sz w:val="22"/>
          <w:szCs w:val="22"/>
          <w:lang w:val="it-IT"/>
        </w:rPr>
      </w:pPr>
    </w:p>
    <w:p w14:paraId="29B0A7C4" w14:textId="77777777" w:rsidR="00133786" w:rsidRPr="00133786" w:rsidRDefault="00133786" w:rsidP="00133786">
      <w:pPr>
        <w:pStyle w:val="NormalWeb"/>
        <w:widowControl/>
        <w:rPr>
          <w:rFonts w:asciiTheme="minorHAnsi" w:hAnsiTheme="minorHAnsi" w:cstheme="minorHAnsi"/>
          <w:sz w:val="22"/>
          <w:szCs w:val="22"/>
          <w:lang w:val="it-IT"/>
        </w:rPr>
      </w:pPr>
    </w:p>
    <w:p w14:paraId="06D8014B" w14:textId="77777777" w:rsidR="00133786" w:rsidRPr="00133786" w:rsidRDefault="00133786" w:rsidP="00133786">
      <w:pPr>
        <w:pStyle w:val="NormalWeb"/>
        <w:widowControl/>
        <w:rPr>
          <w:rFonts w:asciiTheme="minorHAnsi" w:hAnsiTheme="minorHAnsi" w:cstheme="minorHAnsi"/>
          <w:sz w:val="22"/>
          <w:szCs w:val="22"/>
          <w:lang w:val="it-IT"/>
        </w:rPr>
      </w:pPr>
      <w:r w:rsidRPr="00133786">
        <w:rPr>
          <w:rFonts w:asciiTheme="minorHAnsi" w:hAnsiTheme="minorHAnsi" w:cstheme="minorHAnsi"/>
          <w:sz w:val="22"/>
          <w:szCs w:val="22"/>
          <w:lang w:val="it-IT"/>
        </w:rPr>
        <w:br w:type="page"/>
      </w:r>
    </w:p>
    <w:p w14:paraId="7920D80D" w14:textId="4F5EE730" w:rsidR="00133786" w:rsidRPr="00133786" w:rsidRDefault="00133786" w:rsidP="00133786">
      <w:pPr>
        <w:pStyle w:val="NormalWeb"/>
        <w:widowControl/>
        <w:rPr>
          <w:rFonts w:asciiTheme="minorHAnsi" w:hAnsiTheme="minorHAnsi" w:cstheme="minorHAnsi"/>
          <w:b/>
          <w:sz w:val="22"/>
          <w:szCs w:val="22"/>
          <w:lang w:val="it-IT"/>
        </w:rPr>
      </w:pPr>
      <w:r w:rsidRPr="00133786">
        <w:rPr>
          <w:rFonts w:asciiTheme="minorHAnsi" w:hAnsiTheme="minorHAnsi" w:cstheme="minorHAnsi"/>
          <w:b/>
          <w:sz w:val="22"/>
          <w:szCs w:val="22"/>
          <w:lang w:val="it-IT"/>
        </w:rPr>
        <w:lastRenderedPageBreak/>
        <w:t>PROCAP</w:t>
      </w:r>
    </w:p>
    <w:p w14:paraId="7C0D605B" w14:textId="25623B1B" w:rsidR="00133786" w:rsidRPr="00133786" w:rsidRDefault="00133786" w:rsidP="00133786">
      <w:pPr>
        <w:pStyle w:val="NormalWeb"/>
        <w:widowControl/>
        <w:rPr>
          <w:rFonts w:asciiTheme="minorHAnsi" w:hAnsiTheme="minorHAnsi" w:cstheme="minorHAnsi"/>
          <w:sz w:val="22"/>
          <w:szCs w:val="22"/>
          <w:lang w:val="it-IT"/>
        </w:rPr>
      </w:pPr>
      <w:r w:rsidRPr="00133786">
        <w:rPr>
          <w:rFonts w:asciiTheme="minorHAnsi" w:hAnsiTheme="minorHAnsi" w:cstheme="minorHAnsi"/>
          <w:sz w:val="22"/>
          <w:szCs w:val="22"/>
          <w:lang w:val="it-IT"/>
        </w:rPr>
        <w:t>PROCAP è un gruppo dinamico e flessibile a gestione familiare, specializzato in sviluppo, produzione e vendita di tappi e chiusure in plastica. L’offerta di servizio globale e soddisfazione del cliente rappresenta uno dei suoi valori essenziali. PROCAP produce una vasta gamma di tappi e chiusure per alimenti e bevande, nonché per il settore chimico, farmaceutico, cosmetico e del bricolage. L’azienda, con sede in Lussemburgo, ha strutture produttive in Belgio, Francia, Ungheria, Irlanda, Lussemburgo</w:t>
      </w:r>
      <w:r w:rsidR="003E2556">
        <w:rPr>
          <w:rFonts w:asciiTheme="minorHAnsi" w:hAnsiTheme="minorHAnsi" w:cstheme="minorHAnsi"/>
          <w:sz w:val="22"/>
          <w:szCs w:val="22"/>
          <w:lang w:val="it-IT"/>
        </w:rPr>
        <w:t xml:space="preserve">, </w:t>
      </w:r>
      <w:r w:rsidR="003E2556" w:rsidRPr="00133786">
        <w:rPr>
          <w:rFonts w:asciiTheme="minorHAnsi" w:hAnsiTheme="minorHAnsi" w:cstheme="minorHAnsi"/>
          <w:sz w:val="22"/>
          <w:szCs w:val="22"/>
          <w:lang w:val="it-IT"/>
        </w:rPr>
        <w:t>Spagna</w:t>
      </w:r>
      <w:r w:rsidRPr="00133786">
        <w:rPr>
          <w:rFonts w:asciiTheme="minorHAnsi" w:hAnsiTheme="minorHAnsi" w:cstheme="minorHAnsi"/>
          <w:sz w:val="22"/>
          <w:szCs w:val="22"/>
          <w:lang w:val="it-IT"/>
        </w:rPr>
        <w:t xml:space="preserve"> e </w:t>
      </w:r>
      <w:r w:rsidR="003E2556" w:rsidRPr="00133786">
        <w:rPr>
          <w:rFonts w:asciiTheme="minorHAnsi" w:hAnsiTheme="minorHAnsi" w:cstheme="minorHAnsi"/>
          <w:sz w:val="22"/>
          <w:szCs w:val="22"/>
          <w:lang w:val="it-IT"/>
        </w:rPr>
        <w:t>Germania</w:t>
      </w:r>
      <w:r w:rsidRPr="00133786">
        <w:rPr>
          <w:rFonts w:asciiTheme="minorHAnsi" w:hAnsiTheme="minorHAnsi" w:cstheme="minorHAnsi"/>
          <w:sz w:val="22"/>
          <w:szCs w:val="22"/>
          <w:lang w:val="it-IT"/>
        </w:rPr>
        <w:t>. PROCAP h</w:t>
      </w:r>
      <w:r w:rsidR="00D66C20">
        <w:rPr>
          <w:rFonts w:asciiTheme="minorHAnsi" w:hAnsiTheme="minorHAnsi" w:cstheme="minorHAnsi"/>
          <w:sz w:val="22"/>
          <w:szCs w:val="22"/>
          <w:lang w:val="it-IT"/>
        </w:rPr>
        <w:t>a un fatturato che ammonta a 118</w:t>
      </w:r>
      <w:r w:rsidRPr="00133786">
        <w:rPr>
          <w:rFonts w:asciiTheme="minorHAnsi" w:hAnsiTheme="minorHAnsi" w:cstheme="minorHAnsi"/>
          <w:sz w:val="22"/>
          <w:szCs w:val="22"/>
          <w:lang w:val="it-IT"/>
        </w:rPr>
        <w:t xml:space="preserve"> milioni di euro e 450 dipendenti. </w:t>
      </w:r>
    </w:p>
    <w:p w14:paraId="28368A28" w14:textId="77777777" w:rsidR="00133786" w:rsidRDefault="00133786" w:rsidP="00133786">
      <w:pPr>
        <w:spacing w:after="0" w:line="240" w:lineRule="auto"/>
        <w:rPr>
          <w:szCs w:val="24"/>
          <w:lang w:val="it-IT"/>
        </w:rPr>
      </w:pPr>
    </w:p>
    <w:p w14:paraId="434F0467" w14:textId="77777777" w:rsidR="00AE5C66" w:rsidRPr="00566C01" w:rsidRDefault="00AE5C66" w:rsidP="00AE5C66">
      <w:pPr>
        <w:pStyle w:val="NormalWeb"/>
        <w:widowControl/>
        <w:rPr>
          <w:rFonts w:asciiTheme="minorHAnsi" w:hAnsiTheme="minorHAnsi" w:cstheme="minorHAnsi"/>
          <w:sz w:val="22"/>
          <w:szCs w:val="22"/>
          <w:lang w:val="it-IT"/>
        </w:rPr>
      </w:pPr>
    </w:p>
    <w:p w14:paraId="3FC37F79" w14:textId="77777777" w:rsidR="00086DA1" w:rsidRPr="00566C01" w:rsidRDefault="00693759" w:rsidP="00E23EB7">
      <w:pPr>
        <w:suppressAutoHyphens/>
        <w:ind w:left="3540" w:firstLine="708"/>
        <w:rPr>
          <w:rFonts w:eastAsia="Times New Roman" w:cstheme="minorHAnsi"/>
          <w:color w:val="000000" w:themeColor="text1"/>
          <w:lang w:val="it-IT"/>
        </w:rPr>
      </w:pPr>
      <w:r w:rsidRPr="00566C01">
        <w:rPr>
          <w:rFonts w:cstheme="minorHAnsi"/>
          <w:color w:val="000000"/>
          <w:lang w:val="it-IT" w:eastAsia="en-GB"/>
        </w:rPr>
        <w:t>#</w:t>
      </w:r>
      <w:r w:rsidR="007714FF" w:rsidRPr="00566C01">
        <w:rPr>
          <w:rFonts w:cstheme="minorHAnsi"/>
          <w:color w:val="000000"/>
          <w:lang w:val="it-IT" w:eastAsia="en-GB"/>
        </w:rPr>
        <w:t xml:space="preserve"> </w:t>
      </w:r>
      <w:r w:rsidRPr="00566C01">
        <w:rPr>
          <w:rFonts w:cstheme="minorHAnsi"/>
          <w:color w:val="000000"/>
          <w:lang w:val="it-IT" w:eastAsia="en-GB"/>
        </w:rPr>
        <w:t xml:space="preserve"> #</w:t>
      </w:r>
      <w:r w:rsidR="007714FF" w:rsidRPr="00566C01">
        <w:rPr>
          <w:rFonts w:cstheme="minorHAnsi"/>
          <w:color w:val="000000"/>
          <w:lang w:val="it-IT" w:eastAsia="en-GB"/>
        </w:rPr>
        <w:t xml:space="preserve"> </w:t>
      </w:r>
      <w:r w:rsidR="00E23EB7" w:rsidRPr="00566C01">
        <w:rPr>
          <w:rFonts w:cstheme="minorHAnsi"/>
          <w:color w:val="000000"/>
          <w:lang w:val="it-IT" w:eastAsia="en-GB"/>
        </w:rPr>
        <w:t xml:space="preserve"> #</w:t>
      </w:r>
    </w:p>
    <w:p w14:paraId="49FE2E3B" w14:textId="4F341888" w:rsidR="00693759" w:rsidRPr="00566C01" w:rsidRDefault="003663D4" w:rsidP="008429D8">
      <w:pPr>
        <w:rPr>
          <w:rFonts w:cstheme="minorHAnsi"/>
          <w:noProof/>
          <w:snapToGrid w:val="0"/>
          <w:color w:val="000000"/>
          <w:u w:val="single"/>
          <w:lang w:val="it-IT"/>
        </w:rPr>
      </w:pPr>
      <w:r>
        <w:rPr>
          <w:rFonts w:cstheme="minorHAnsi"/>
          <w:b/>
          <w:bCs/>
          <w:lang w:val="it-IT"/>
        </w:rPr>
        <w:t>Contat</w:t>
      </w:r>
      <w:r w:rsidR="00E86698" w:rsidRPr="00566C01">
        <w:rPr>
          <w:rFonts w:cstheme="minorHAnsi"/>
          <w:b/>
          <w:bCs/>
          <w:lang w:val="it-IT"/>
        </w:rPr>
        <w:t>t</w:t>
      </w:r>
      <w:r w:rsidR="00566C01" w:rsidRPr="00566C01">
        <w:rPr>
          <w:rFonts w:cstheme="minorHAnsi"/>
          <w:b/>
          <w:bCs/>
          <w:lang w:val="it-IT"/>
        </w:rPr>
        <w:t>o</w:t>
      </w:r>
      <w:r w:rsidR="00693759" w:rsidRPr="00566C01">
        <w:rPr>
          <w:rFonts w:cstheme="minorHAnsi"/>
          <w:b/>
          <w:bCs/>
          <w:lang w:val="it-IT"/>
        </w:rPr>
        <w:t>:</w:t>
      </w:r>
    </w:p>
    <w:p w14:paraId="37406F24" w14:textId="77777777" w:rsidR="00152C9A" w:rsidRPr="00566C01" w:rsidRDefault="00A87168" w:rsidP="008429D8">
      <w:pPr>
        <w:pStyle w:val="NormalWeb"/>
        <w:widowControl/>
        <w:rPr>
          <w:rFonts w:asciiTheme="minorHAnsi" w:hAnsiTheme="minorHAnsi" w:cstheme="minorHAnsi"/>
          <w:sz w:val="22"/>
          <w:szCs w:val="22"/>
          <w:lang w:val="it-IT"/>
        </w:rPr>
      </w:pPr>
      <w:r w:rsidRPr="00566C01">
        <w:rPr>
          <w:rFonts w:asciiTheme="minorHAnsi" w:hAnsiTheme="minorHAnsi" w:cstheme="minorHAnsi"/>
          <w:sz w:val="22"/>
          <w:szCs w:val="22"/>
          <w:lang w:val="it-IT"/>
        </w:rPr>
        <w:t>Ark Communications</w:t>
      </w:r>
    </w:p>
    <w:p w14:paraId="3DF48C86" w14:textId="77777777" w:rsidR="00152C9A" w:rsidRPr="00566C01" w:rsidRDefault="00A87168" w:rsidP="008429D8">
      <w:pPr>
        <w:pStyle w:val="NormalWeb"/>
        <w:widowControl/>
        <w:rPr>
          <w:rFonts w:asciiTheme="minorHAnsi" w:hAnsiTheme="minorHAnsi" w:cstheme="minorHAnsi"/>
          <w:sz w:val="22"/>
          <w:szCs w:val="22"/>
          <w:lang w:val="it-IT"/>
        </w:rPr>
      </w:pPr>
      <w:r w:rsidRPr="00566C01">
        <w:rPr>
          <w:rFonts w:asciiTheme="minorHAnsi" w:hAnsiTheme="minorHAnsi" w:cstheme="minorHAnsi"/>
          <w:sz w:val="22"/>
          <w:szCs w:val="22"/>
          <w:lang w:val="it-IT"/>
        </w:rPr>
        <w:t>Martine Baetslé &amp; Tabitha Van den Bergh</w:t>
      </w:r>
    </w:p>
    <w:p w14:paraId="4573535A" w14:textId="77777777" w:rsidR="001457AA" w:rsidRDefault="001D30C1" w:rsidP="008429D8">
      <w:pPr>
        <w:pStyle w:val="NormalWeb"/>
        <w:widowControl/>
        <w:rPr>
          <w:rFonts w:asciiTheme="minorHAnsi" w:hAnsiTheme="minorHAnsi" w:cstheme="minorHAnsi"/>
          <w:sz w:val="22"/>
          <w:szCs w:val="22"/>
          <w:lang w:val="it-IT"/>
        </w:rPr>
      </w:pPr>
      <w:hyperlink r:id="rId9" w:history="1">
        <w:r w:rsidR="001457AA" w:rsidRPr="001457AA">
          <w:rPr>
            <w:rFonts w:asciiTheme="minorHAnsi" w:hAnsiTheme="minorHAnsi" w:cstheme="minorHAnsi"/>
            <w:sz w:val="22"/>
            <w:szCs w:val="22"/>
            <w:lang w:val="it-IT"/>
          </w:rPr>
          <w:t>martine@ark.be – tabitha@ark.be</w:t>
        </w:r>
      </w:hyperlink>
    </w:p>
    <w:p w14:paraId="7C1CD541" w14:textId="74516C13" w:rsidR="00152C9A" w:rsidRPr="00566C01" w:rsidRDefault="00152C9A" w:rsidP="008429D8">
      <w:pPr>
        <w:pStyle w:val="NormalWeb"/>
        <w:widowControl/>
        <w:rPr>
          <w:rFonts w:asciiTheme="minorHAnsi" w:hAnsiTheme="minorHAnsi" w:cstheme="minorHAnsi"/>
          <w:sz w:val="22"/>
          <w:szCs w:val="22"/>
          <w:lang w:val="it-IT"/>
        </w:rPr>
      </w:pPr>
      <w:r w:rsidRPr="00566C01">
        <w:rPr>
          <w:rFonts w:asciiTheme="minorHAnsi" w:hAnsiTheme="minorHAnsi" w:cstheme="minorHAnsi"/>
          <w:sz w:val="22"/>
          <w:szCs w:val="22"/>
          <w:lang w:val="it-IT"/>
        </w:rPr>
        <w:t xml:space="preserve">T +32 </w:t>
      </w:r>
      <w:r w:rsidR="00A87168" w:rsidRPr="00566C01">
        <w:rPr>
          <w:rFonts w:asciiTheme="minorHAnsi" w:hAnsiTheme="minorHAnsi" w:cstheme="minorHAnsi"/>
          <w:sz w:val="22"/>
          <w:szCs w:val="22"/>
          <w:lang w:val="it-IT"/>
        </w:rPr>
        <w:t>3 780 96 96</w:t>
      </w:r>
    </w:p>
    <w:p w14:paraId="792E1E96" w14:textId="77777777" w:rsidR="00152C9A" w:rsidRPr="00566C01" w:rsidRDefault="00152C9A" w:rsidP="008429D8">
      <w:pPr>
        <w:pStyle w:val="NormalWeb"/>
        <w:widowControl/>
        <w:rPr>
          <w:rFonts w:asciiTheme="minorHAnsi" w:hAnsiTheme="minorHAnsi" w:cstheme="minorHAnsi"/>
          <w:sz w:val="22"/>
          <w:szCs w:val="22"/>
          <w:lang w:val="it-IT"/>
        </w:rPr>
      </w:pPr>
    </w:p>
    <w:p w14:paraId="795869FC" w14:textId="77777777" w:rsidR="00152C9A" w:rsidRPr="00566C01" w:rsidRDefault="00152C9A" w:rsidP="008429D8">
      <w:pPr>
        <w:pStyle w:val="NormalWeb"/>
        <w:widowControl/>
        <w:rPr>
          <w:rFonts w:asciiTheme="minorHAnsi" w:hAnsiTheme="minorHAnsi" w:cstheme="minorHAnsi"/>
          <w:sz w:val="22"/>
          <w:szCs w:val="22"/>
          <w:lang w:val="it-IT"/>
        </w:rPr>
      </w:pPr>
      <w:r w:rsidRPr="00566C01">
        <w:rPr>
          <w:rFonts w:asciiTheme="minorHAnsi" w:hAnsiTheme="minorHAnsi" w:cstheme="minorHAnsi"/>
          <w:sz w:val="22"/>
          <w:szCs w:val="22"/>
          <w:lang w:val="it-IT"/>
        </w:rPr>
        <w:t>PROCAP</w:t>
      </w:r>
    </w:p>
    <w:p w14:paraId="4FE6CE60" w14:textId="77777777" w:rsidR="00A87168" w:rsidRPr="00566C01" w:rsidRDefault="00A87168" w:rsidP="00A87168">
      <w:pPr>
        <w:pStyle w:val="NormalWeb"/>
        <w:widowControl/>
        <w:rPr>
          <w:rFonts w:asciiTheme="minorHAnsi" w:hAnsiTheme="minorHAnsi" w:cstheme="minorHAnsi"/>
          <w:sz w:val="22"/>
          <w:szCs w:val="22"/>
          <w:lang w:val="it-IT"/>
        </w:rPr>
      </w:pPr>
      <w:r w:rsidRPr="00566C01">
        <w:rPr>
          <w:rFonts w:asciiTheme="minorHAnsi" w:hAnsiTheme="minorHAnsi" w:cstheme="minorHAnsi"/>
          <w:sz w:val="22"/>
          <w:szCs w:val="22"/>
          <w:lang w:val="it-IT"/>
        </w:rPr>
        <w:t>Benoît Henckes</w:t>
      </w:r>
    </w:p>
    <w:p w14:paraId="64880D04" w14:textId="77777777" w:rsidR="00A87168" w:rsidRPr="00566C01" w:rsidRDefault="001D30C1" w:rsidP="00A87168">
      <w:pPr>
        <w:pStyle w:val="NormalWeb"/>
        <w:widowControl/>
        <w:rPr>
          <w:rFonts w:asciiTheme="minorHAnsi" w:hAnsiTheme="minorHAnsi" w:cstheme="minorHAnsi"/>
          <w:sz w:val="22"/>
          <w:szCs w:val="22"/>
          <w:lang w:val="it-IT"/>
        </w:rPr>
      </w:pPr>
      <w:hyperlink r:id="rId10" w:history="1">
        <w:r w:rsidR="00A87168" w:rsidRPr="00566C01">
          <w:rPr>
            <w:rFonts w:asciiTheme="minorHAnsi" w:hAnsiTheme="minorHAnsi" w:cstheme="minorHAnsi"/>
            <w:sz w:val="22"/>
            <w:szCs w:val="22"/>
            <w:lang w:val="it-IT"/>
          </w:rPr>
          <w:t>benoit.henckes@procap.com</w:t>
        </w:r>
      </w:hyperlink>
    </w:p>
    <w:p w14:paraId="526851FB" w14:textId="1187E334" w:rsidR="00A87168" w:rsidRPr="00566C01" w:rsidRDefault="004A0ED0" w:rsidP="00A87168">
      <w:pPr>
        <w:pStyle w:val="NormalWeb"/>
        <w:widowControl/>
        <w:rPr>
          <w:rFonts w:asciiTheme="minorHAnsi" w:hAnsiTheme="minorHAnsi" w:cstheme="minorHAnsi"/>
          <w:sz w:val="22"/>
          <w:szCs w:val="22"/>
          <w:lang w:val="it-IT"/>
        </w:rPr>
      </w:pPr>
      <w:r w:rsidRPr="00566C01">
        <w:rPr>
          <w:rFonts w:asciiTheme="minorHAnsi" w:hAnsiTheme="minorHAnsi" w:cstheme="minorHAnsi"/>
          <w:sz w:val="22"/>
          <w:szCs w:val="22"/>
          <w:lang w:val="it-IT"/>
        </w:rPr>
        <w:t>T +352 95.05.50</w:t>
      </w:r>
    </w:p>
    <w:p w14:paraId="071DE9DF" w14:textId="77777777" w:rsidR="00693759" w:rsidRPr="00566C01" w:rsidRDefault="00693759" w:rsidP="00693759">
      <w:pPr>
        <w:pStyle w:val="NormalWeb"/>
        <w:widowControl/>
        <w:rPr>
          <w:rFonts w:asciiTheme="minorHAnsi" w:hAnsiTheme="minorHAnsi" w:cstheme="minorHAnsi"/>
          <w:sz w:val="22"/>
          <w:szCs w:val="22"/>
          <w:lang w:val="it-IT"/>
        </w:rPr>
      </w:pPr>
      <w:r w:rsidRPr="00566C01">
        <w:rPr>
          <w:rFonts w:asciiTheme="minorHAnsi" w:hAnsiTheme="minorHAnsi" w:cstheme="minorHAnsi"/>
          <w:sz w:val="22"/>
          <w:szCs w:val="22"/>
          <w:lang w:val="it-IT"/>
        </w:rPr>
        <w:tab/>
      </w:r>
      <w:r w:rsidRPr="00566C01">
        <w:rPr>
          <w:rFonts w:asciiTheme="minorHAnsi" w:hAnsiTheme="minorHAnsi" w:cstheme="minorHAnsi"/>
          <w:sz w:val="22"/>
          <w:szCs w:val="22"/>
          <w:lang w:val="it-IT"/>
        </w:rPr>
        <w:tab/>
      </w:r>
      <w:r w:rsidRPr="00566C01">
        <w:rPr>
          <w:rFonts w:asciiTheme="minorHAnsi" w:hAnsiTheme="minorHAnsi" w:cstheme="minorHAnsi"/>
          <w:sz w:val="22"/>
          <w:szCs w:val="22"/>
          <w:lang w:val="it-IT"/>
        </w:rPr>
        <w:tab/>
      </w:r>
      <w:r w:rsidRPr="00566C01">
        <w:rPr>
          <w:rFonts w:asciiTheme="minorHAnsi" w:hAnsiTheme="minorHAnsi" w:cstheme="minorHAnsi"/>
          <w:sz w:val="22"/>
          <w:szCs w:val="22"/>
          <w:lang w:val="it-IT"/>
        </w:rPr>
        <w:tab/>
      </w:r>
    </w:p>
    <w:p w14:paraId="21A1C1C4" w14:textId="77777777" w:rsidR="00693759" w:rsidRPr="00566C01" w:rsidRDefault="00693759" w:rsidP="002826E5">
      <w:pPr>
        <w:suppressAutoHyphens/>
        <w:jc w:val="both"/>
        <w:rPr>
          <w:rFonts w:eastAsia="Times New Roman" w:cstheme="minorHAnsi"/>
          <w:color w:val="000000" w:themeColor="text1"/>
          <w:lang w:val="it-IT"/>
        </w:rPr>
      </w:pPr>
    </w:p>
    <w:sectPr w:rsidR="00693759" w:rsidRPr="00566C01" w:rsidSect="00A2026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3204D" w14:textId="77777777" w:rsidR="00AA3932" w:rsidRDefault="00AA3932" w:rsidP="00A328D7">
      <w:pPr>
        <w:spacing w:after="0" w:line="240" w:lineRule="auto"/>
      </w:pPr>
      <w:r>
        <w:separator/>
      </w:r>
    </w:p>
  </w:endnote>
  <w:endnote w:type="continuationSeparator" w:id="0">
    <w:p w14:paraId="49D8FD7B" w14:textId="77777777" w:rsidR="00AA3932" w:rsidRDefault="00AA3932" w:rsidP="00A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B8062" w14:textId="77777777" w:rsidR="00AA3932" w:rsidRDefault="00AA3932" w:rsidP="00A328D7">
      <w:pPr>
        <w:spacing w:after="0" w:line="240" w:lineRule="auto"/>
      </w:pPr>
      <w:r>
        <w:separator/>
      </w:r>
    </w:p>
  </w:footnote>
  <w:footnote w:type="continuationSeparator" w:id="0">
    <w:p w14:paraId="6673B8E1" w14:textId="77777777" w:rsidR="00AA3932" w:rsidRDefault="00AA3932" w:rsidP="00A3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CE50" w14:textId="77777777" w:rsidR="00A328D7" w:rsidRDefault="00A328D7">
    <w:pPr>
      <w:pStyle w:val="Koptekst"/>
    </w:pPr>
  </w:p>
  <w:p w14:paraId="3E887ED2" w14:textId="77777777" w:rsidR="00A328D7" w:rsidRDefault="00A328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43F02"/>
    <w:rsid w:val="00056F6F"/>
    <w:rsid w:val="00062A2E"/>
    <w:rsid w:val="00086DA1"/>
    <w:rsid w:val="000B2D57"/>
    <w:rsid w:val="00106DC1"/>
    <w:rsid w:val="00133786"/>
    <w:rsid w:val="001457AA"/>
    <w:rsid w:val="00151AFC"/>
    <w:rsid w:val="00152C9A"/>
    <w:rsid w:val="00191AB9"/>
    <w:rsid w:val="00197D76"/>
    <w:rsid w:val="001D30C1"/>
    <w:rsid w:val="00232291"/>
    <w:rsid w:val="00243987"/>
    <w:rsid w:val="002826E5"/>
    <w:rsid w:val="002B3FB0"/>
    <w:rsid w:val="002C0CB7"/>
    <w:rsid w:val="002F4318"/>
    <w:rsid w:val="00316EF1"/>
    <w:rsid w:val="00344BE6"/>
    <w:rsid w:val="003663D4"/>
    <w:rsid w:val="003C44B8"/>
    <w:rsid w:val="003C55AC"/>
    <w:rsid w:val="003E2556"/>
    <w:rsid w:val="00433A4B"/>
    <w:rsid w:val="00447FD4"/>
    <w:rsid w:val="004545B2"/>
    <w:rsid w:val="00460D01"/>
    <w:rsid w:val="00492560"/>
    <w:rsid w:val="00493F2F"/>
    <w:rsid w:val="004A0ED0"/>
    <w:rsid w:val="004D0C6F"/>
    <w:rsid w:val="004F363D"/>
    <w:rsid w:val="00500635"/>
    <w:rsid w:val="0050170F"/>
    <w:rsid w:val="00535C4C"/>
    <w:rsid w:val="0054330A"/>
    <w:rsid w:val="00566C01"/>
    <w:rsid w:val="005B1F3C"/>
    <w:rsid w:val="005B2A88"/>
    <w:rsid w:val="005C4424"/>
    <w:rsid w:val="005E5145"/>
    <w:rsid w:val="005F7014"/>
    <w:rsid w:val="00623C12"/>
    <w:rsid w:val="00656716"/>
    <w:rsid w:val="006679B2"/>
    <w:rsid w:val="00671923"/>
    <w:rsid w:val="006910E8"/>
    <w:rsid w:val="00693759"/>
    <w:rsid w:val="006A015F"/>
    <w:rsid w:val="007440E7"/>
    <w:rsid w:val="00747F3F"/>
    <w:rsid w:val="007714FF"/>
    <w:rsid w:val="007E2CF6"/>
    <w:rsid w:val="007E2E2B"/>
    <w:rsid w:val="007E7563"/>
    <w:rsid w:val="007F413E"/>
    <w:rsid w:val="00802378"/>
    <w:rsid w:val="00821AD1"/>
    <w:rsid w:val="008429D8"/>
    <w:rsid w:val="00870EE3"/>
    <w:rsid w:val="00880901"/>
    <w:rsid w:val="00890864"/>
    <w:rsid w:val="008E353E"/>
    <w:rsid w:val="008E5A51"/>
    <w:rsid w:val="008F3A85"/>
    <w:rsid w:val="00933BBC"/>
    <w:rsid w:val="009644BB"/>
    <w:rsid w:val="00980899"/>
    <w:rsid w:val="00990111"/>
    <w:rsid w:val="009B4473"/>
    <w:rsid w:val="009C76FF"/>
    <w:rsid w:val="00A030E5"/>
    <w:rsid w:val="00A20268"/>
    <w:rsid w:val="00A328D7"/>
    <w:rsid w:val="00A42A18"/>
    <w:rsid w:val="00A81F18"/>
    <w:rsid w:val="00A87168"/>
    <w:rsid w:val="00AA3932"/>
    <w:rsid w:val="00AD5C21"/>
    <w:rsid w:val="00AE55D7"/>
    <w:rsid w:val="00AE5C66"/>
    <w:rsid w:val="00B45BD0"/>
    <w:rsid w:val="00B51E62"/>
    <w:rsid w:val="00B5519E"/>
    <w:rsid w:val="00BA7365"/>
    <w:rsid w:val="00C31EE0"/>
    <w:rsid w:val="00C4083E"/>
    <w:rsid w:val="00C678A2"/>
    <w:rsid w:val="00CA3B95"/>
    <w:rsid w:val="00CC24C6"/>
    <w:rsid w:val="00D010A2"/>
    <w:rsid w:val="00D40052"/>
    <w:rsid w:val="00D66C20"/>
    <w:rsid w:val="00DC54A3"/>
    <w:rsid w:val="00DF0B8E"/>
    <w:rsid w:val="00E23EB7"/>
    <w:rsid w:val="00E536E3"/>
    <w:rsid w:val="00E86698"/>
    <w:rsid w:val="00EC06DB"/>
    <w:rsid w:val="00ED1F71"/>
    <w:rsid w:val="00ED205E"/>
    <w:rsid w:val="00F377EB"/>
    <w:rsid w:val="00FF10A5"/>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5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abiha@ark.be" TargetMode="External"/><Relationship Id="rId10" Type="http://schemas.openxmlformats.org/officeDocument/2006/relationships/hyperlink" Target="mailto:benoit.henckes@procap.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CC7A-5075-4C4B-9B3E-F258404A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3133</Characters>
  <Application>Microsoft Macintosh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Tabitha VD Berghe</cp:lastModifiedBy>
  <cp:revision>10</cp:revision>
  <cp:lastPrinted>2013-02-28T08:42:00Z</cp:lastPrinted>
  <dcterms:created xsi:type="dcterms:W3CDTF">2013-02-28T08:42:00Z</dcterms:created>
  <dcterms:modified xsi:type="dcterms:W3CDTF">2013-04-05T06:40:00Z</dcterms:modified>
</cp:coreProperties>
</file>